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jc w:val="left"/>
        <w:rPr>
          <w:rFonts w:ascii="Arial" w:hAnsi="Arial" w:eastAsia="Arial" w:cs="Arial"/>
          <w:sz w:val="24"/>
          <w:lang w:val="en-US"/>
        </w:rPr>
      </w:pPr>
      <w:r>
        <w:rPr>
          <w:rFonts w:eastAsia="Arial" w:cs="Arial" w:ascii="Arial" w:hAnsi="Arial"/>
          <w:b/>
          <w:sz w:val="28"/>
        </w:rPr>
        <w:t xml:space="preserve">Nome del corso: Etica della comunicazione </w:t>
      </w:r>
      <w:r>
        <w:rPr>
          <w:rFonts w:eastAsia="Arial" w:cs="Arial" w:ascii="Arial" w:hAnsi="Arial"/>
          <w:b/>
          <w:sz w:val="28"/>
        </w:rPr>
        <w:t>-</w:t>
      </w:r>
      <w:r>
        <w:rPr>
          <w:rFonts w:eastAsia="Arial" w:cs="Arial" w:ascii="Arial" w:hAnsi="Arial"/>
          <w:b/>
          <w:sz w:val="28"/>
        </w:rPr>
        <w:t xml:space="preserve"> biennio brand design territoriale </w:t>
      </w:r>
      <w:r>
        <w:rPr>
          <w:rFonts w:eastAsia="Arial" w:cs="Arial" w:ascii="Arial" w:hAnsi="Arial"/>
          <w:sz w:val="28"/>
        </w:rPr>
        <w:t xml:space="preserve">(CFA: </w:t>
      </w:r>
      <w:r>
        <w:rPr>
          <w:rFonts w:eastAsia="Arial" w:cs="Arial" w:ascii="Arial" w:hAnsi="Arial"/>
          <w:b/>
          <w:sz w:val="28"/>
        </w:rPr>
        <w:t>4</w:t>
      </w:r>
      <w:r>
        <w:rPr>
          <w:rFonts w:eastAsia="Arial" w:cs="Arial" w:ascii="Arial" w:hAnsi="Arial"/>
          <w:sz w:val="28"/>
        </w:rPr>
        <w:t xml:space="preserve">) - </w:t>
      </w:r>
      <w:r>
        <w:rPr>
          <w:rFonts w:eastAsia="Arial" w:cs="Arial" w:ascii="Arial" w:hAnsi="Arial"/>
          <w:sz w:val="24"/>
          <w:lang w:val="en-US"/>
        </w:rPr>
        <w:t xml:space="preserve">A.A. 2021/2022 </w:t>
        <w:br/>
      </w:r>
    </w:p>
    <w:p>
      <w:pPr>
        <w:pStyle w:val="Normal"/>
        <w:keepNext w:val="true"/>
        <w:rPr/>
      </w:pPr>
      <w:bookmarkStart w:id="0" w:name="h.gjdgxs"/>
      <w:bookmarkEnd w:id="0"/>
      <w:r>
        <w:rPr>
          <w:rFonts w:eastAsia="Arial" w:cs="Arial" w:ascii="Arial" w:hAnsi="Arial"/>
          <w:sz w:val="28"/>
        </w:rPr>
        <w:t xml:space="preserve">Prof. </w:t>
      </w:r>
      <w:r>
        <w:rPr>
          <w:rFonts w:eastAsia="Arial" w:cs="Arial" w:ascii="Arial" w:hAnsi="Arial"/>
          <w:b/>
          <w:sz w:val="28"/>
        </w:rPr>
        <w:t>Moreno Barboni</w:t>
      </w:r>
    </w:p>
    <w:p>
      <w:pPr>
        <w:pStyle w:val="Normal"/>
        <w:keepNext w:val="true"/>
        <w:rPr>
          <w:rFonts w:ascii="Arial" w:hAnsi="Arial" w:eastAsia="Arial" w:cs="Arial"/>
          <w:b/>
          <w:b/>
          <w:sz w:val="28"/>
        </w:rPr>
      </w:pPr>
      <w:r>
        <w:rPr>
          <w:rFonts w:eastAsia="Arial" w:cs="Arial" w:ascii="Arial" w:hAnsi="Arial"/>
          <w:b/>
          <w:sz w:val="28"/>
        </w:rPr>
      </w:r>
    </w:p>
    <w:p>
      <w:pPr>
        <w:pStyle w:val="Normal"/>
        <w:keepNext w:val="true"/>
        <w:rPr/>
      </w:pPr>
      <w:r>
        <w:rPr>
          <w:rFonts w:eastAsia="Arial" w:cs="Arial" w:ascii="Arial" w:hAnsi="Arial"/>
          <w:b/>
          <w:color w:val="FF0000"/>
          <w:sz w:val="28"/>
        </w:rPr>
        <w:br/>
      </w:r>
    </w:p>
    <w:tbl>
      <w:tblPr>
        <w:tblW w:w="9406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5" w:type="dxa"/>
          <w:bottom w:w="0" w:type="dxa"/>
          <w:right w:w="115" w:type="dxa"/>
        </w:tblCellMar>
        <w:tblLook w:firstRow="0" w:noVBand="0" w:lastRow="0" w:firstColumn="0" w:lastColumn="0" w:noHBand="0" w:val="0000"/>
      </w:tblPr>
      <w:tblGrid>
        <w:gridCol w:w="3470"/>
        <w:gridCol w:w="2689"/>
        <w:gridCol w:w="2353"/>
        <w:gridCol w:w="893"/>
      </w:tblGrid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Data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jc w:val="center"/>
              <w:rPr/>
            </w:pPr>
            <w:bookmarkStart w:id="1" w:name="__DdeLink__244_355670149"/>
            <w:bookmarkEnd w:id="1"/>
            <w:r>
              <w:rPr>
                <w:rFonts w:eastAsia="Arial" w:cs="Arial" w:ascii="Arial" w:hAnsi="Arial"/>
                <w:sz w:val="24"/>
              </w:rPr>
              <w:t>Orario lezione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Orario lezione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ore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mattina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pomeriggio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>
          <w:trHeight w:val="204" w:hRule="atLeast"/>
        </w:trPr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 xml:space="preserve">09 </w:t>
            </w:r>
            <w:r>
              <w:rPr>
                <w:rFonts w:eastAsia="Arial" w:cs="Arial" w:ascii="Arial" w:hAnsi="Arial"/>
                <w:sz w:val="24"/>
              </w:rPr>
              <w:t xml:space="preserve">marzo </w:t>
            </w:r>
            <w:bookmarkStart w:id="2" w:name="__DdeLink__3408_3761900748"/>
            <w:r>
              <w:rPr>
                <w:rFonts w:eastAsia="Arial" w:cs="Arial" w:ascii="Arial" w:hAnsi="Arial"/>
                <w:sz w:val="24"/>
              </w:rPr>
              <w:t>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bookmarkEnd w:id="2"/>
            <w:r>
              <w:rPr>
                <w:rFonts w:eastAsia="Arial" w:cs="Arial" w:ascii="Arial" w:hAnsi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15.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0 -19.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23</w:t>
            </w:r>
            <w:r>
              <w:rPr>
                <w:rFonts w:eastAsia="Arial" w:cs="Arial" w:ascii="Arial" w:hAnsi="Arial"/>
                <w:sz w:val="24"/>
              </w:rPr>
              <w:t xml:space="preserve"> marzo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15.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0 -19.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06</w:t>
            </w:r>
            <w:r>
              <w:rPr>
                <w:rFonts w:eastAsia="Arial" w:cs="Arial" w:ascii="Arial" w:hAnsi="Arial"/>
                <w:sz w:val="24"/>
              </w:rPr>
              <w:t xml:space="preserve"> aprile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15.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0 -19.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>7</w:t>
            </w:r>
            <w:r>
              <w:rPr>
                <w:rFonts w:eastAsia="Arial" w:cs="Arial" w:ascii="Arial" w:hAnsi="Arial"/>
                <w:sz w:val="24"/>
              </w:rPr>
              <w:t xml:space="preserve"> aprile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15.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0 -19.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 xml:space="preserve"> maggio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15.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0 -19.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>5</w:t>
            </w:r>
            <w:r>
              <w:rPr>
                <w:rFonts w:eastAsia="Arial" w:cs="Arial" w:ascii="Arial" w:hAnsi="Arial"/>
                <w:sz w:val="24"/>
              </w:rPr>
              <w:t xml:space="preserve"> maggio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15.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0 -19.</w:t>
            </w:r>
            <w:r>
              <w:rPr>
                <w:rFonts w:eastAsia="Arial" w:cs="Arial" w:ascii="Arial" w:hAnsi="Arial"/>
                <w:sz w:val="24"/>
              </w:rPr>
              <w:t>3</w:t>
            </w:r>
            <w:r>
              <w:rPr>
                <w:rFonts w:eastAsia="Arial" w:cs="Arial" w:ascii="Arial" w:hAnsi="Arial"/>
                <w:sz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  <w:highlight w:val="yellow"/>
              </w:rPr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eastAsia="Arial" w:cs="Arial" w:ascii="Arial" w:hAnsi="Arial"/>
                <w:sz w:val="24"/>
                <w:lang w:val="en-US"/>
              </w:rPr>
              <w:t>Totale ore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Arial" w:cs="Arial"/>
                <w:sz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lang w:val="en-US"/>
              </w:rPr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Arial" w:cs="Arial"/>
                <w:sz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lang w:val="en-US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  <w:lang w:val="en-US"/>
              </w:rPr>
              <w:t>24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itolo2"/>
        <w:keepLines/>
        <w:widowControl w:val="false"/>
        <w:spacing w:lineRule="auto" w:line="276" w:before="0" w:after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Titolo2"/>
        <w:widowControl w:val="false"/>
        <w:spacing w:lineRule="auto" w:line="276" w:before="0" w:after="0"/>
        <w:jc w:val="left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Titolo2"/>
        <w:widowControl w:val="false"/>
        <w:spacing w:lineRule="auto" w:line="276" w:before="0" w:after="0"/>
        <w:jc w:val="left"/>
        <w:rPr>
          <w:b w:val="false"/>
          <w:b w:val="false"/>
          <w:bCs/>
        </w:rPr>
      </w:pPr>
      <w:r>
        <w:rPr>
          <w:rFonts w:eastAsia="Arial" w:cs="Arial" w:ascii="Arial" w:hAnsi="Arial"/>
          <w:b w:val="false"/>
          <w:bCs/>
          <w:i/>
          <w:iCs/>
          <w:sz w:val="24"/>
        </w:rPr>
        <w:t>Perugia, 14 febbraio 2022</w:t>
      </w:r>
    </w:p>
    <w:p>
      <w:pPr>
        <w:pStyle w:val="Titolo2"/>
        <w:widowControl w:val="false"/>
        <w:spacing w:lineRule="auto" w:line="276" w:before="0" w:after="0"/>
        <w:jc w:val="left"/>
        <w:rPr>
          <w:rFonts w:ascii="Arial" w:hAnsi="Arial" w:eastAsia="Arial" w:cs="Arial"/>
          <w:b w:val="false"/>
          <w:b w:val="false"/>
          <w:bCs/>
          <w:sz w:val="24"/>
        </w:rPr>
      </w:pPr>
      <w:r>
        <w:rPr>
          <w:rFonts w:eastAsia="Arial" w:cs="Arial" w:ascii="Arial" w:hAnsi="Arial"/>
          <w:b w:val="false"/>
          <w:bCs/>
          <w:sz w:val="24"/>
        </w:rPr>
      </w:r>
    </w:p>
    <w:p>
      <w:pPr>
        <w:pStyle w:val="Titolo2"/>
        <w:widowControl w:val="false"/>
        <w:spacing w:lineRule="auto" w:line="276" w:before="0" w:after="0"/>
        <w:jc w:val="left"/>
        <w:rPr>
          <w:rFonts w:ascii="Arial" w:hAnsi="Arial" w:eastAsia="Arial" w:cs="Arial"/>
          <w:b w:val="false"/>
          <w:b w:val="false"/>
          <w:bCs/>
          <w:sz w:val="24"/>
        </w:rPr>
      </w:pPr>
      <w:r>
        <w:rPr>
          <w:rFonts w:eastAsia="Arial" w:cs="Arial" w:ascii="Arial" w:hAnsi="Arial"/>
          <w:b w:val="false"/>
          <w:bCs/>
          <w:sz w:val="24"/>
        </w:rPr>
      </w:r>
    </w:p>
    <w:p>
      <w:pPr>
        <w:pStyle w:val="Titolo2"/>
        <w:widowControl w:val="false"/>
        <w:spacing w:lineRule="auto" w:line="276" w:before="0" w:after="0"/>
        <w:jc w:val="left"/>
        <w:rPr>
          <w:rFonts w:ascii="Arial" w:hAnsi="Arial" w:eastAsia="Arial" w:cs="Arial"/>
          <w:b w:val="false"/>
          <w:b w:val="false"/>
          <w:bCs/>
          <w:sz w:val="24"/>
        </w:rPr>
      </w:pPr>
      <w:r>
        <w:rPr>
          <w:rFonts w:eastAsia="Arial" w:cs="Arial" w:ascii="Arial" w:hAnsi="Arial"/>
          <w:b w:val="false"/>
          <w:bCs/>
          <w:sz w:val="24"/>
        </w:rPr>
      </w:r>
    </w:p>
    <w:p>
      <w:pPr>
        <w:pStyle w:val="Titolo2"/>
        <w:widowControl w:val="false"/>
        <w:spacing w:lineRule="auto" w:line="276" w:before="0" w:after="0"/>
        <w:jc w:val="left"/>
        <w:rPr/>
      </w:pPr>
      <w:r>
        <w:rPr>
          <w:rFonts w:eastAsia="Arial" w:cs="Arial" w:ascii="Arial" w:hAnsi="Arial"/>
          <w:b w:val="false"/>
          <w:bCs/>
          <w:sz w:val="24"/>
        </w:rPr>
        <w:tab/>
        <w:tab/>
        <w:tab/>
        <w:tab/>
        <w:tab/>
        <w:tab/>
        <w:tab/>
        <w:tab/>
        <w:t>f.to Moreno Barboni</w:t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jc w:val="right"/>
      <w:rPr/>
    </w:pPr>
    <w:r>
      <w:rPr/>
    </w:r>
  </w:p>
  <w:p>
    <w:pPr>
      <w:pStyle w:val="Normal"/>
      <w:tabs>
        <w:tab w:val="center" w:pos="4819" w:leader="none"/>
        <w:tab w:val="right" w:pos="9638" w:leader="none"/>
      </w:tabs>
      <w:spacing w:before="0" w:after="708"/>
      <w:ind w:right="360" w:hanging="0"/>
      <w:rPr>
        <w:rFonts w:eastAsia="Verdana"/>
        <w:lang w:val="en-US" w:eastAsia="ar-SA"/>
      </w:rPr>
    </w:pPr>
    <w:r>
      <w:rPr>
        <w:rFonts w:eastAsia="Verdana"/>
        <w:lang w:val="en-US" w:eastAsia="ar-SA"/>
      </w:rPr>
    </w:r>
  </w:p>
  <w:p>
    <w:pPr>
      <w:pStyle w:val="Normal"/>
      <w:tabs>
        <w:tab w:val="center" w:pos="4819" w:leader="none"/>
        <w:tab w:val="right" w:pos="9638" w:leader="none"/>
      </w:tabs>
      <w:spacing w:before="0" w:after="708"/>
      <w:ind w:right="360" w:hanging="0"/>
      <w:rPr>
        <w:rFonts w:eastAsia="Verdana"/>
        <w:lang w:val="en-US" w:eastAsia="ar-SA"/>
      </w:rPr>
    </w:pPr>
    <w:r>
      <w:rPr>
        <w:rFonts w:eastAsia="Verdana"/>
        <w:lang w:val="en-US" w:eastAsia="ar-SA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Verdana" w:hAnsi="Verdana" w:eastAsia="Liberation Serif" w:cs="Liberation Serif"/>
      <w:color w:val="000000"/>
      <w:sz w:val="22"/>
      <w:szCs w:val="24"/>
      <w:lang w:eastAsia="hi-IN" w:val="it-IT" w:bidi="hi-IN"/>
    </w:rPr>
  </w:style>
  <w:style w:type="paragraph" w:styleId="Titolo1">
    <w:name w:val="Heading 1"/>
    <w:basedOn w:val="Normal"/>
    <w:uiPriority w:val="9"/>
    <w:qFormat/>
    <w:pPr>
      <w:keepNext w:val="true"/>
      <w:outlineLvl w:val="0"/>
    </w:pPr>
    <w:rPr>
      <w:b/>
      <w:lang w:eastAsia="ar-SA"/>
    </w:rPr>
  </w:style>
  <w:style w:type="paragraph" w:styleId="Titolo2">
    <w:name w:val="Heading 2"/>
    <w:basedOn w:val="Normal"/>
    <w:uiPriority w:val="9"/>
    <w:unhideWhenUsed/>
    <w:qFormat/>
    <w:pPr>
      <w:keepNext w:val="true"/>
      <w:spacing w:before="480" w:after="120"/>
      <w:outlineLvl w:val="1"/>
    </w:pPr>
    <w:rPr>
      <w:b/>
      <w:lang w:eastAsia="ar-SA"/>
    </w:rPr>
  </w:style>
  <w:style w:type="paragraph" w:styleId="Titolo3">
    <w:name w:val="Heading 3"/>
    <w:basedOn w:val="Normal"/>
    <w:uiPriority w:val="9"/>
    <w:semiHidden/>
    <w:unhideWhenUsed/>
    <w:qFormat/>
    <w:pPr>
      <w:keepNext w:val="true"/>
      <w:spacing w:before="240" w:after="60"/>
      <w:outlineLvl w:val="2"/>
    </w:pPr>
    <w:rPr>
      <w:b/>
      <w:lang w:eastAsia="ar-SA"/>
    </w:rPr>
  </w:style>
  <w:style w:type="paragraph" w:styleId="Titolo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lang w:eastAsia="ar-SA"/>
    </w:rPr>
  </w:style>
  <w:style w:type="paragraph" w:styleId="Titolo5">
    <w:name w:val="Heading 5"/>
    <w:basedOn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lang w:eastAsia="ar-SA"/>
    </w:rPr>
  </w:style>
  <w:style w:type="paragraph" w:styleId="Titolo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>
      <w:lang w:eastAsia="ar-SA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/>
    <w:rPr>
      <w:lang w:eastAsia="ar-SA"/>
    </w:rPr>
  </w:style>
  <w:style w:type="paragraph" w:styleId="Titoloprincipale">
    <w:name w:val="Title"/>
    <w:basedOn w:val="Normal"/>
    <w:uiPriority w:val="10"/>
    <w:qFormat/>
    <w:pPr>
      <w:keepNext w:val="true"/>
      <w:keepLines/>
      <w:spacing w:before="480" w:after="120"/>
    </w:pPr>
    <w:rPr>
      <w:b/>
      <w:sz w:val="72"/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  <w:lang w:eastAsia="ar-SA"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0"/>
      <w:szCs w:val="24"/>
      <w:lang w:eastAsia="hi-IN" w:val="it-IT" w:bidi="hi-IN"/>
    </w:rPr>
  </w:style>
  <w:style w:type="paragraph" w:styleId="Sottotitolo">
    <w:name w:val="Subtitle"/>
    <w:basedOn w:val="Normal"/>
    <w:uiPriority w:val="11"/>
    <w:qFormat/>
    <w:pPr>
      <w:keepNext w:val="true"/>
      <w:keepLines/>
      <w:spacing w:before="360" w:after="80"/>
    </w:pPr>
    <w:rPr>
      <w:rFonts w:ascii="Georgia" w:hAnsi="Georgia"/>
      <w:i/>
      <w:color w:val="666666"/>
      <w:sz w:val="48"/>
      <w:lang w:eastAsia="ar-SA"/>
    </w:rPr>
  </w:style>
  <w:style w:type="paragraph" w:styleId="Pidipagina">
    <w:name w:val="Footer"/>
    <w:basedOn w:val="Normal"/>
    <w:pPr/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LibreOffice/5.3.7.2$Windows_x86 LibreOffice_project/6b8ed514a9f8b44d37a1b96673cbbdd077e24059</Application>
  <Pages>1</Pages>
  <Words>79</Words>
  <Characters>366</Characters>
  <CharactersWithSpaces>426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2017-09-29T17:25:00Z</dcterms:created>
  <dc:creator/>
  <dc:description/>
  <dc:language>it-IT</dc:language>
  <cp:lastModifiedBy/>
  <dcterms:modified xsi:type="dcterms:W3CDTF">2022-02-08T16:43:40Z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Operator">
    <vt:lpwstr>Fonoteca regionale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