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corso"/>
        <w:spacing w:before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Nome del corso  </w:t>
      </w:r>
      <w:r>
        <w:rPr>
          <w:rFonts w:ascii="Arial" w:hAnsi="Arial"/>
          <w:sz w:val="28"/>
          <w:szCs w:val="28"/>
          <w:rtl w:val="0"/>
          <w:lang w:val="it-IT"/>
        </w:rPr>
        <w:t>Design Systems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 -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(CFA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10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)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A.A. 2022/2023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Prof.</w:t>
      </w:r>
      <w:r>
        <w:rPr>
          <w:rFonts w:ascii="Arial" w:hAnsi="Arial"/>
          <w:sz w:val="28"/>
          <w:szCs w:val="28"/>
          <w:rtl w:val="0"/>
          <w:lang w:val="it-IT"/>
        </w:rPr>
        <w:t xml:space="preserve"> Paul Henry Robb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sz w:val="28"/>
          <w:szCs w:val="28"/>
        </w:rPr>
      </w:pPr>
    </w:p>
    <w:tbl>
      <w:tblPr>
        <w:tblW w:w="9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4"/>
        <w:gridCol w:w="2682"/>
        <w:gridCol w:w="2937"/>
        <w:gridCol w:w="142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5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Orario lezione</w:t>
            </w:r>
          </w:p>
        </w:tc>
        <w:tc>
          <w:tcPr>
            <w:tcW w:type="dxa" w:w="1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mattina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pomeriggio</w:t>
            </w:r>
          </w:p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05/04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19/04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26/04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03/05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14-19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14-19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14-19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9-13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14-19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0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Totale ore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SUM(C1:D21) \# "0" \* MERGEFORMAT</w:instrText>
            </w:r>
            <w:r>
              <w:rPr/>
              <w:fldChar w:fldCharType="separate" w:fldLock="0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  <w:r>
              <w:rPr/>
              <w:fldChar w:fldCharType="end" w:fldLock="0"/>
            </w:r>
          </w:p>
        </w:tc>
      </w:tr>
    </w:tbl>
    <w:p>
      <w:pPr>
        <w:pStyle w:val="Normal.0"/>
        <w:keepNext w:val="1"/>
        <w:widowControl w:val="0"/>
        <w:ind w:left="108" w:hanging="108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